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C" w:rsidRDefault="006304EC" w:rsidP="006304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CONTINUITY TALK QUESTIONS </w:t>
      </w:r>
    </w:p>
    <w:p w:rsidR="006304EC" w:rsidRDefault="006304EC" w:rsidP="006304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304EC" w:rsidRPr="006304EC" w:rsidRDefault="006304EC" w:rsidP="006304EC">
      <w:pPr>
        <w:pStyle w:val="NoSpacing"/>
        <w:rPr>
          <w:rFonts w:ascii="Times New Roman" w:hAnsi="Times New Roman"/>
          <w:i/>
          <w:sz w:val="24"/>
          <w:szCs w:val="24"/>
        </w:rPr>
      </w:pPr>
      <w:r w:rsidRPr="006304EC">
        <w:rPr>
          <w:rFonts w:ascii="Times New Roman" w:hAnsi="Times New Roman"/>
          <w:i/>
          <w:sz w:val="24"/>
          <w:szCs w:val="24"/>
        </w:rPr>
        <w:t>Pediatric dental residents will be an expert consultant for medical resident discussions on the following areas:</w:t>
      </w:r>
    </w:p>
    <w:p w:rsidR="006304EC" w:rsidRDefault="006304EC" w:rsidP="006304E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C80">
        <w:rPr>
          <w:rFonts w:ascii="Times New Roman" w:hAnsi="Times New Roman"/>
          <w:sz w:val="24"/>
          <w:szCs w:val="24"/>
        </w:rPr>
        <w:t xml:space="preserve">Describe the different stages of tooth development, and describe how you would </w:t>
      </w:r>
      <w:r>
        <w:rPr>
          <w:rFonts w:ascii="Times New Roman" w:hAnsi="Times New Roman"/>
          <w:sz w:val="24"/>
          <w:szCs w:val="24"/>
        </w:rPr>
        <w:t>tailor</w:t>
      </w:r>
      <w:r w:rsidRPr="00D80C80">
        <w:rPr>
          <w:rFonts w:ascii="Times New Roman" w:hAnsi="Times New Roman"/>
          <w:sz w:val="24"/>
          <w:szCs w:val="24"/>
        </w:rPr>
        <w:t xml:space="preserve"> the anticipatory guidance given to parents based on these different stages. </w:t>
      </w:r>
    </w:p>
    <w:p w:rsidR="006304EC" w:rsidRDefault="006304EC" w:rsidP="006304E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F4B">
        <w:rPr>
          <w:rFonts w:ascii="Times New Roman" w:hAnsi="Times New Roman"/>
          <w:sz w:val="24"/>
          <w:szCs w:val="24"/>
        </w:rPr>
        <w:t>How should parents care for their children's teeth at the different stages of tooth development (wiping, toothpaste, brushing, etc)? When should they be referred to a dentist?</w:t>
      </w:r>
    </w:p>
    <w:p w:rsidR="006304EC" w:rsidRDefault="006304EC" w:rsidP="006304EC">
      <w:pPr>
        <w:pStyle w:val="ListParagraph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F4B">
        <w:rPr>
          <w:rFonts w:ascii="Times New Roman" w:hAnsi="Times New Roman"/>
          <w:sz w:val="24"/>
          <w:szCs w:val="24"/>
        </w:rPr>
        <w:t>What are the benefits and risks of fluoride supplementation?  What are the current recommendations on fluoride supplementation?</w:t>
      </w:r>
    </w:p>
    <w:p w:rsidR="006304EC" w:rsidRDefault="006304EC" w:rsidP="006304EC">
      <w:pPr>
        <w:pStyle w:val="ListParagraph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F4B">
        <w:rPr>
          <w:rFonts w:ascii="Times New Roman" w:hAnsi="Times New Roman"/>
          <w:sz w:val="24"/>
          <w:szCs w:val="24"/>
        </w:rPr>
        <w:t>What are the benefits of fluoride varnish application?  What are the current recommendations on fluoride varnish application?</w:t>
      </w:r>
    </w:p>
    <w:p w:rsidR="006304EC" w:rsidRDefault="006304EC" w:rsidP="006304EC">
      <w:pPr>
        <w:pStyle w:val="ListParagraph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F4B">
        <w:rPr>
          <w:rFonts w:ascii="Times New Roman" w:hAnsi="Times New Roman"/>
          <w:sz w:val="24"/>
          <w:szCs w:val="24"/>
        </w:rPr>
        <w:t>What are well-described risk factors and protective factors of early childhood caries? What is an oral health risk assessment tool and how should clinicians use it?</w:t>
      </w:r>
    </w:p>
    <w:p w:rsidR="006304EC" w:rsidRDefault="006304EC" w:rsidP="006304EC">
      <w:pPr>
        <w:pStyle w:val="ListParagraph"/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F4B">
        <w:rPr>
          <w:rFonts w:ascii="Times New Roman" w:hAnsi="Times New Roman"/>
          <w:sz w:val="24"/>
          <w:szCs w:val="24"/>
        </w:rPr>
        <w:t>What is the prevalence of early childhood caries? What can you say about the prevalence and burden of this disease amongst various racial/ethnic groups?</w:t>
      </w:r>
    </w:p>
    <w:p w:rsidR="006304EC" w:rsidRDefault="006304EC" w:rsidP="006304EC">
      <w:pPr>
        <w:pStyle w:val="ListParagraph"/>
        <w:rPr>
          <w:rFonts w:ascii="Times New Roman" w:hAnsi="Times New Roman"/>
          <w:sz w:val="24"/>
          <w:szCs w:val="24"/>
        </w:rPr>
      </w:pPr>
    </w:p>
    <w:p w:rsidR="006304EC" w:rsidRPr="00612F4B" w:rsidRDefault="006304EC" w:rsidP="006304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12F4B">
        <w:rPr>
          <w:rFonts w:ascii="Times New Roman" w:hAnsi="Times New Roman"/>
          <w:sz w:val="24"/>
          <w:szCs w:val="24"/>
        </w:rPr>
        <w:t>xplain the role oral health plays in a life course approach to health development?</w:t>
      </w:r>
    </w:p>
    <w:p w:rsidR="006304EC" w:rsidRDefault="006304EC" w:rsidP="006304EC">
      <w:pPr>
        <w:rPr>
          <w:rFonts w:ascii="Times New Roman" w:hAnsi="Times New Roman"/>
          <w:sz w:val="24"/>
          <w:szCs w:val="24"/>
        </w:rPr>
      </w:pPr>
    </w:p>
    <w:p w:rsidR="006304EC" w:rsidRDefault="006304EC" w:rsidP="006304EC">
      <w:pPr>
        <w:rPr>
          <w:rFonts w:ascii="Courier New" w:hAnsi="Courier New" w:cs="Courier New"/>
        </w:rPr>
      </w:pPr>
    </w:p>
    <w:p w:rsidR="006304EC" w:rsidRDefault="006304EC" w:rsidP="006304EC">
      <w:pPr>
        <w:rPr>
          <w:rFonts w:ascii="Courier New" w:hAnsi="Courier New" w:cs="Courier New"/>
        </w:rPr>
      </w:pPr>
    </w:p>
    <w:p w:rsidR="006304EC" w:rsidRPr="006304EC" w:rsidRDefault="006304EC" w:rsidP="006304EC">
      <w:pPr>
        <w:jc w:val="center"/>
        <w:rPr>
          <w:rFonts w:ascii="Times New Roman" w:hAnsi="Times New Roman"/>
          <w:b/>
          <w:sz w:val="24"/>
          <w:szCs w:val="24"/>
        </w:rPr>
      </w:pPr>
      <w:r w:rsidRPr="006304EC">
        <w:rPr>
          <w:rFonts w:ascii="Times New Roman" w:hAnsi="Times New Roman"/>
          <w:b/>
          <w:sz w:val="24"/>
          <w:szCs w:val="24"/>
        </w:rPr>
        <w:t>CONTINUITY CLINIC READINGS</w:t>
      </w:r>
    </w:p>
    <w:p w:rsidR="007560DC" w:rsidRDefault="007560DC"/>
    <w:p w:rsidR="006304EC" w:rsidRPr="00795C00" w:rsidRDefault="006304EC">
      <w:pPr>
        <w:rPr>
          <w:rFonts w:ascii="Times New Roman" w:hAnsi="Times New Roman"/>
          <w:sz w:val="24"/>
          <w:szCs w:val="24"/>
        </w:rPr>
      </w:pPr>
      <w:r w:rsidRPr="00795C00">
        <w:rPr>
          <w:rFonts w:ascii="Times New Roman" w:hAnsi="Times New Roman"/>
          <w:sz w:val="24"/>
          <w:szCs w:val="24"/>
        </w:rPr>
        <w:t>American Academy of Pediatrics Policy Statement on Breastfeeding and the Use of Human Milk (2012)</w:t>
      </w:r>
    </w:p>
    <w:p w:rsidR="006304EC" w:rsidRPr="00795C00" w:rsidRDefault="006304EC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hyperlink r:id="rId5" w:history="1">
        <w:r w:rsidRPr="00795C00">
          <w:rPr>
            <w:rStyle w:val="Hyperlink"/>
            <w:rFonts w:ascii="Times New Roman" w:hAnsi="Times New Roman"/>
            <w:sz w:val="24"/>
            <w:szCs w:val="24"/>
          </w:rPr>
          <w:t>http://pediatrics.aappublications.org/content/early/2012/02/22/peds.2011-3552</w:t>
        </w:r>
      </w:hyperlink>
    </w:p>
    <w:p w:rsidR="006304EC" w:rsidRPr="00795C00" w:rsidRDefault="006304EC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</w:p>
    <w:p w:rsidR="006304EC" w:rsidRPr="00795C00" w:rsidRDefault="006304EC" w:rsidP="006304EC">
      <w:pPr>
        <w:pStyle w:val="title"/>
        <w:spacing w:before="0" w:beforeAutospacing="0" w:after="0" w:afterAutospacing="0"/>
      </w:pPr>
      <w:hyperlink r:id="rId6" w:history="1">
        <w:r w:rsidRPr="00795C00">
          <w:rPr>
            <w:rStyle w:val="Hyperlink"/>
            <w:bCs/>
            <w:color w:val="auto"/>
            <w:u w:val="none"/>
          </w:rPr>
          <w:t>Racial</w:t>
        </w:r>
        <w:r w:rsidRPr="00795C00">
          <w:rPr>
            <w:rStyle w:val="Hyperlink"/>
            <w:color w:val="auto"/>
            <w:u w:val="none"/>
          </w:rPr>
          <w:t xml:space="preserve"> and </w:t>
        </w:r>
        <w:r w:rsidRPr="00795C00">
          <w:rPr>
            <w:rStyle w:val="Hyperlink"/>
            <w:bCs/>
            <w:color w:val="auto"/>
            <w:u w:val="none"/>
          </w:rPr>
          <w:t>ethnic</w:t>
        </w:r>
        <w:r w:rsidRPr="00795C00">
          <w:rPr>
            <w:rStyle w:val="Hyperlink"/>
            <w:color w:val="auto"/>
            <w:u w:val="none"/>
          </w:rPr>
          <w:t xml:space="preserve"> </w:t>
        </w:r>
        <w:r w:rsidRPr="00795C00">
          <w:rPr>
            <w:rStyle w:val="Hyperlink"/>
            <w:bCs/>
            <w:color w:val="auto"/>
            <w:u w:val="none"/>
          </w:rPr>
          <w:t>disparities</w:t>
        </w:r>
        <w:r w:rsidRPr="00795C00">
          <w:rPr>
            <w:rStyle w:val="Hyperlink"/>
            <w:color w:val="auto"/>
            <w:u w:val="none"/>
          </w:rPr>
          <w:t xml:space="preserve"> in </w:t>
        </w:r>
        <w:r w:rsidRPr="00795C00">
          <w:rPr>
            <w:rStyle w:val="Hyperlink"/>
            <w:bCs/>
            <w:color w:val="auto"/>
            <w:u w:val="none"/>
          </w:rPr>
          <w:t>medical</w:t>
        </w:r>
        <w:r w:rsidRPr="00795C00">
          <w:rPr>
            <w:rStyle w:val="Hyperlink"/>
            <w:color w:val="auto"/>
            <w:u w:val="none"/>
          </w:rPr>
          <w:t xml:space="preserve"> and </w:t>
        </w:r>
        <w:r w:rsidRPr="00795C00">
          <w:rPr>
            <w:rStyle w:val="Hyperlink"/>
            <w:bCs/>
            <w:color w:val="auto"/>
            <w:u w:val="none"/>
          </w:rPr>
          <w:t>dental health</w:t>
        </w:r>
        <w:r w:rsidRPr="00795C00">
          <w:rPr>
            <w:rStyle w:val="Hyperlink"/>
            <w:color w:val="auto"/>
            <w:u w:val="none"/>
          </w:rPr>
          <w:t>, access to care, and use of services in US children.</w:t>
        </w:r>
      </w:hyperlink>
    </w:p>
    <w:p w:rsidR="006304EC" w:rsidRPr="00795C00" w:rsidRDefault="006304EC" w:rsidP="006304EC">
      <w:pPr>
        <w:pStyle w:val="desc"/>
        <w:spacing w:before="0" w:beforeAutospacing="0" w:after="0" w:afterAutospacing="0"/>
      </w:pPr>
      <w:proofErr w:type="gramStart"/>
      <w:r w:rsidRPr="00795C00">
        <w:t xml:space="preserve">Flores G, </w:t>
      </w:r>
      <w:proofErr w:type="spellStart"/>
      <w:r w:rsidRPr="00795C00">
        <w:t>Tomany-Korman</w:t>
      </w:r>
      <w:proofErr w:type="spellEnd"/>
      <w:r w:rsidRPr="00795C00">
        <w:t xml:space="preserve"> SC. </w:t>
      </w:r>
      <w:r w:rsidRPr="00795C00">
        <w:rPr>
          <w:rStyle w:val="jrnl"/>
          <w:i/>
        </w:rPr>
        <w:t>Pediatrics</w:t>
      </w:r>
      <w:r w:rsidRPr="00795C00">
        <w:t>.</w:t>
      </w:r>
      <w:proofErr w:type="gramEnd"/>
      <w:r w:rsidRPr="00795C00">
        <w:t xml:space="preserve"> 2008 Feb</w:t>
      </w:r>
      <w:proofErr w:type="gramStart"/>
      <w:r w:rsidRPr="00795C00">
        <w:t>;121</w:t>
      </w:r>
      <w:proofErr w:type="gramEnd"/>
      <w:r w:rsidRPr="00795C00">
        <w:t xml:space="preserve">(2):e286-98. </w:t>
      </w:r>
    </w:p>
    <w:p w:rsidR="006304EC" w:rsidRPr="00795C00" w:rsidRDefault="006304EC">
      <w:pPr>
        <w:rPr>
          <w:rFonts w:ascii="Times New Roman" w:hAnsi="Times New Roman"/>
          <w:sz w:val="24"/>
          <w:szCs w:val="24"/>
        </w:rPr>
      </w:pPr>
    </w:p>
    <w:p w:rsidR="006304EC" w:rsidRDefault="006304EC">
      <w:pPr>
        <w:rPr>
          <w:rFonts w:ascii="Times New Roman" w:hAnsi="Times New Roman"/>
          <w:sz w:val="24"/>
          <w:szCs w:val="24"/>
        </w:rPr>
      </w:pPr>
      <w:r w:rsidRPr="00795C00">
        <w:rPr>
          <w:rFonts w:ascii="Times New Roman" w:hAnsi="Times New Roman"/>
          <w:sz w:val="24"/>
          <w:szCs w:val="24"/>
        </w:rPr>
        <w:t>Early Childhood Nutrition Guidelines based on the American Academy of Pediatrics</w:t>
      </w:r>
    </w:p>
    <w:p w:rsidR="00795C00" w:rsidRDefault="00795C00">
      <w:pPr>
        <w:rPr>
          <w:rFonts w:ascii="Times New Roman" w:hAnsi="Times New Roman"/>
          <w:sz w:val="24"/>
          <w:szCs w:val="24"/>
        </w:rPr>
      </w:pPr>
    </w:p>
    <w:sectPr w:rsidR="00795C00" w:rsidSect="00015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5BA"/>
    <w:multiLevelType w:val="hybridMultilevel"/>
    <w:tmpl w:val="B4C6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EC"/>
    <w:rsid w:val="006304EC"/>
    <w:rsid w:val="007560DC"/>
    <w:rsid w:val="00795C00"/>
    <w:rsid w:val="00D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EC"/>
    <w:pPr>
      <w:ind w:left="720"/>
      <w:contextualSpacing/>
    </w:pPr>
  </w:style>
  <w:style w:type="paragraph" w:styleId="NoSpacing">
    <w:name w:val="No Spacing"/>
    <w:uiPriority w:val="1"/>
    <w:qFormat/>
    <w:rsid w:val="006304EC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6304EC"/>
    <w:rPr>
      <w:color w:val="0000FF"/>
      <w:u w:val="single"/>
    </w:rPr>
  </w:style>
  <w:style w:type="paragraph" w:customStyle="1" w:styleId="title">
    <w:name w:val="title"/>
    <w:basedOn w:val="Normal"/>
    <w:rsid w:val="00630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630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630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63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8195000" TargetMode="External"/><Relationship Id="rId5" Type="http://schemas.openxmlformats.org/officeDocument/2006/relationships/hyperlink" Target="http://pediatrics.aappublications.org/content/early/2012/02/22/peds.2011-3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Guerrero</dc:creator>
  <cp:keywords/>
  <dc:description/>
  <cp:lastModifiedBy>Alma Guerrero</cp:lastModifiedBy>
  <cp:revision>1</cp:revision>
  <dcterms:created xsi:type="dcterms:W3CDTF">2012-05-15T00:42:00Z</dcterms:created>
  <dcterms:modified xsi:type="dcterms:W3CDTF">2012-05-15T00:55:00Z</dcterms:modified>
</cp:coreProperties>
</file>